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3E17A5" w:rsidRDefault="00CB7C62" w:rsidP="00F71BCD">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ROMANIA</w:t>
      </w:r>
    </w:p>
    <w:p w:rsidR="00CB7C62" w:rsidRPr="003E17A5" w:rsidRDefault="00CB7C62" w:rsidP="00F71BCD">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JUDEŢUL HARGHITA</w:t>
      </w:r>
    </w:p>
    <w:p w:rsidR="00CB7C62" w:rsidRPr="003E17A5" w:rsidRDefault="00CB7C62" w:rsidP="00F71BCD">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CONSILIUL JUDEŢEAN</w:t>
      </w:r>
    </w:p>
    <w:p w:rsidR="00EE021C" w:rsidRDefault="00EE021C" w:rsidP="00F71BCD">
      <w:pPr>
        <w:spacing w:after="0" w:line="240" w:lineRule="auto"/>
        <w:contextualSpacing/>
        <w:jc w:val="both"/>
        <w:rPr>
          <w:rFonts w:asciiTheme="minorHAnsi" w:hAnsiTheme="minorHAnsi" w:cs="Calibri"/>
          <w:sz w:val="26"/>
          <w:szCs w:val="26"/>
        </w:rPr>
      </w:pPr>
    </w:p>
    <w:p w:rsidR="00DD05A6" w:rsidRDefault="00DD05A6" w:rsidP="00F71BCD">
      <w:pPr>
        <w:spacing w:after="0" w:line="240" w:lineRule="auto"/>
        <w:contextualSpacing/>
        <w:jc w:val="both"/>
        <w:rPr>
          <w:rFonts w:asciiTheme="minorHAnsi" w:hAnsiTheme="minorHAnsi" w:cs="Calibri"/>
          <w:sz w:val="26"/>
          <w:szCs w:val="26"/>
        </w:rPr>
      </w:pPr>
    </w:p>
    <w:p w:rsidR="002A6214" w:rsidRPr="003E17A5" w:rsidRDefault="002A6214" w:rsidP="00F71BCD">
      <w:pPr>
        <w:spacing w:after="0" w:line="240" w:lineRule="auto"/>
        <w:contextualSpacing/>
        <w:jc w:val="both"/>
        <w:rPr>
          <w:rFonts w:asciiTheme="minorHAnsi" w:hAnsiTheme="minorHAnsi" w:cs="Calibri"/>
          <w:sz w:val="26"/>
          <w:szCs w:val="26"/>
        </w:rPr>
      </w:pPr>
    </w:p>
    <w:p w:rsidR="001E007D" w:rsidRPr="003E17A5" w:rsidRDefault="001E007D" w:rsidP="00F71BCD">
      <w:pPr>
        <w:spacing w:after="0" w:line="240" w:lineRule="auto"/>
        <w:contextualSpacing/>
        <w:jc w:val="center"/>
        <w:rPr>
          <w:rFonts w:asciiTheme="minorHAnsi" w:hAnsiTheme="minorHAnsi" w:cs="Calibri"/>
          <w:sz w:val="26"/>
          <w:szCs w:val="26"/>
        </w:rPr>
      </w:pPr>
      <w:bookmarkStart w:id="0" w:name="_GoBack"/>
      <w:r w:rsidRPr="003E17A5">
        <w:rPr>
          <w:rFonts w:asciiTheme="minorHAnsi" w:hAnsiTheme="minorHAnsi" w:cs="Calibri"/>
          <w:sz w:val="26"/>
          <w:szCs w:val="26"/>
        </w:rPr>
        <w:t>PROIECTUL ORDINII DE ZI</w:t>
      </w:r>
    </w:p>
    <w:p w:rsidR="000E3BBC" w:rsidRPr="003E17A5" w:rsidRDefault="000E3BBC"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Proiectele de hotărâri care urmează să fie dezbătute şi supuse aprobării</w:t>
      </w:r>
    </w:p>
    <w:p w:rsidR="000E3BBC" w:rsidRPr="003E17A5" w:rsidRDefault="000E3BBC"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 xml:space="preserve">în şedinţa </w:t>
      </w:r>
      <w:r w:rsidR="000D261F">
        <w:rPr>
          <w:rFonts w:asciiTheme="minorHAnsi" w:hAnsiTheme="minorHAnsi" w:cs="Calibri"/>
          <w:sz w:val="26"/>
          <w:szCs w:val="26"/>
        </w:rPr>
        <w:t>extra</w:t>
      </w:r>
      <w:r w:rsidRPr="003E17A5">
        <w:rPr>
          <w:rFonts w:asciiTheme="minorHAnsi" w:hAnsiTheme="minorHAnsi" w:cs="Calibri"/>
          <w:sz w:val="26"/>
          <w:szCs w:val="26"/>
        </w:rPr>
        <w:t>ordinară a Consiliului Judeţean Harghita</w:t>
      </w:r>
    </w:p>
    <w:p w:rsidR="000E3BBC" w:rsidRDefault="009433FA"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 xml:space="preserve">din data de </w:t>
      </w:r>
      <w:r w:rsidR="000D261F">
        <w:rPr>
          <w:rFonts w:asciiTheme="minorHAnsi" w:hAnsiTheme="minorHAnsi" w:cs="Calibri"/>
          <w:sz w:val="26"/>
          <w:szCs w:val="26"/>
        </w:rPr>
        <w:t>23</w:t>
      </w:r>
      <w:r w:rsidR="004C4F9E">
        <w:rPr>
          <w:rFonts w:asciiTheme="minorHAnsi" w:hAnsiTheme="minorHAnsi" w:cs="Calibri"/>
          <w:sz w:val="26"/>
          <w:szCs w:val="26"/>
        </w:rPr>
        <w:t xml:space="preserve"> mai</w:t>
      </w:r>
      <w:r w:rsidR="000E2C5C" w:rsidRPr="003E17A5">
        <w:rPr>
          <w:rFonts w:asciiTheme="minorHAnsi" w:hAnsiTheme="minorHAnsi" w:cs="Calibri"/>
          <w:sz w:val="26"/>
          <w:szCs w:val="26"/>
        </w:rPr>
        <w:t xml:space="preserve"> 2019</w:t>
      </w:r>
    </w:p>
    <w:bookmarkEnd w:id="0"/>
    <w:p w:rsidR="00604044" w:rsidRDefault="00604044" w:rsidP="00F71BCD">
      <w:pPr>
        <w:spacing w:after="0" w:line="240" w:lineRule="auto"/>
        <w:contextualSpacing/>
        <w:jc w:val="center"/>
        <w:rPr>
          <w:rFonts w:asciiTheme="minorHAnsi" w:hAnsiTheme="minorHAnsi" w:cs="Calibri"/>
          <w:sz w:val="26"/>
          <w:szCs w:val="26"/>
        </w:rPr>
      </w:pPr>
    </w:p>
    <w:p w:rsidR="002A6214" w:rsidRDefault="002A6214" w:rsidP="00F71BCD">
      <w:pPr>
        <w:spacing w:after="0" w:line="240" w:lineRule="auto"/>
        <w:contextualSpacing/>
        <w:jc w:val="center"/>
        <w:rPr>
          <w:rFonts w:asciiTheme="minorHAnsi" w:hAnsiTheme="minorHAnsi" w:cs="Calibri"/>
          <w:sz w:val="26"/>
          <w:szCs w:val="26"/>
        </w:rPr>
      </w:pPr>
    </w:p>
    <w:p w:rsidR="00604044" w:rsidRPr="000D261F" w:rsidRDefault="00604044"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604044">
        <w:rPr>
          <w:rFonts w:eastAsia="Times New Roman" w:cs="Arial"/>
          <w:sz w:val="26"/>
          <w:szCs w:val="26"/>
        </w:rPr>
        <w:t>privind modificarea Hotărârii Consiliului Județean Harghita nr. 90/2019 privind repartizarea pe unităţi administrativ-teritoriale a fondului la dispoziția Consiliului Județean Harghita constituit din cota de 7,5%  din impozitul pe venit, pe anul 2019, cu modificările și completările ulterioare</w:t>
      </w:r>
    </w:p>
    <w:p w:rsidR="00DD05A6" w:rsidRDefault="00604044"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604044" w:rsidRDefault="00604044" w:rsidP="00FC043C">
      <w:pPr>
        <w:pStyle w:val="Listparagraf"/>
        <w:ind w:left="426"/>
        <w:contextualSpacing/>
        <w:jc w:val="both"/>
        <w:rPr>
          <w:rFonts w:asciiTheme="minorHAnsi" w:hAnsiTheme="minorHAnsi"/>
          <w:sz w:val="26"/>
          <w:szCs w:val="26"/>
        </w:rPr>
      </w:pPr>
    </w:p>
    <w:p w:rsidR="008B36FB" w:rsidRPr="008B36FB" w:rsidRDefault="008B36FB"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8B36FB">
        <w:rPr>
          <w:rFonts w:eastAsia="Times New Roman" w:cs="Arial"/>
          <w:sz w:val="26"/>
          <w:szCs w:val="26"/>
        </w:rPr>
        <w:t>privind rectificarea bugetului de venituri şi cheltuieli al judeţului Harghita</w:t>
      </w:r>
      <w:r>
        <w:rPr>
          <w:rFonts w:eastAsia="Times New Roman" w:cs="Arial"/>
          <w:sz w:val="26"/>
          <w:szCs w:val="26"/>
        </w:rPr>
        <w:t xml:space="preserve"> </w:t>
      </w:r>
      <w:r w:rsidRPr="008B36FB">
        <w:rPr>
          <w:rFonts w:eastAsia="Times New Roman" w:cs="Arial"/>
          <w:sz w:val="26"/>
          <w:szCs w:val="26"/>
        </w:rPr>
        <w:t>pe anul 2019</w:t>
      </w:r>
    </w:p>
    <w:p w:rsidR="008B36FB" w:rsidRDefault="008B36FB"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8B36FB" w:rsidRDefault="008B36FB" w:rsidP="00FC043C">
      <w:pPr>
        <w:pStyle w:val="Listparagraf"/>
        <w:ind w:left="426"/>
        <w:contextualSpacing/>
        <w:jc w:val="both"/>
        <w:rPr>
          <w:rFonts w:asciiTheme="minorHAnsi" w:hAnsiTheme="minorHAnsi"/>
          <w:sz w:val="26"/>
          <w:szCs w:val="26"/>
        </w:rPr>
      </w:pPr>
    </w:p>
    <w:p w:rsidR="00DD05A6" w:rsidRPr="008B36FB" w:rsidRDefault="00DD05A6"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Pr>
          <w:rFonts w:asciiTheme="minorHAnsi" w:eastAsia="Times New Roman" w:hAnsiTheme="minorHAnsi" w:cs="Calibri"/>
          <w:sz w:val="26"/>
          <w:szCs w:val="26"/>
        </w:rPr>
        <w:t xml:space="preserve">privind </w:t>
      </w:r>
      <w:r w:rsidRPr="00DD05A6">
        <w:rPr>
          <w:rFonts w:eastAsia="Times New Roman" w:cs="Arial"/>
          <w:sz w:val="26"/>
          <w:szCs w:val="26"/>
        </w:rPr>
        <w:t>repartizarea pe unităţi administrativ-teritoriale a sumelor defalcate din taxa pe valoarea adăugată pentru finanţarea cheltuielilor privind drumurile județene și comunale pe anul 2019</w:t>
      </w:r>
    </w:p>
    <w:p w:rsidR="00DD05A6" w:rsidRDefault="00DD05A6"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DD05A6" w:rsidRDefault="00DD05A6" w:rsidP="00FC043C">
      <w:pPr>
        <w:pStyle w:val="Listparagraf"/>
        <w:ind w:left="426"/>
        <w:contextualSpacing/>
        <w:jc w:val="both"/>
        <w:rPr>
          <w:rFonts w:asciiTheme="minorHAnsi" w:hAnsiTheme="minorHAnsi"/>
          <w:sz w:val="26"/>
          <w:szCs w:val="26"/>
        </w:rPr>
      </w:pPr>
    </w:p>
    <w:p w:rsidR="00604044" w:rsidRPr="000D261F" w:rsidRDefault="00604044"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604044">
        <w:rPr>
          <w:rFonts w:eastAsia="Times New Roman" w:cs="Arial"/>
          <w:sz w:val="26"/>
          <w:szCs w:val="26"/>
        </w:rPr>
        <w:t>privind mandatarea reprezentantei  Consiliului Județean Harghita d-ul Mihály Csaba să aprobe nivelului maxim al cotizației județului Harghita către   Asociaţia „</w:t>
      </w:r>
      <w:proofErr w:type="spellStart"/>
      <w:r w:rsidRPr="00604044">
        <w:rPr>
          <w:rFonts w:eastAsia="Times New Roman" w:cs="Arial"/>
          <w:sz w:val="26"/>
          <w:szCs w:val="26"/>
        </w:rPr>
        <w:t>Felcsík</w:t>
      </w:r>
      <w:proofErr w:type="spellEnd"/>
      <w:r w:rsidRPr="00604044">
        <w:rPr>
          <w:rFonts w:eastAsia="Times New Roman" w:cs="Arial"/>
          <w:sz w:val="26"/>
          <w:szCs w:val="26"/>
        </w:rPr>
        <w:t>”pe anul 2019</w:t>
      </w:r>
    </w:p>
    <w:p w:rsidR="00604044" w:rsidRDefault="00604044"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w:t>
      </w:r>
      <w:r w:rsidR="00377629">
        <w:rPr>
          <w:rFonts w:asciiTheme="minorHAnsi" w:hAnsiTheme="minorHAnsi"/>
          <w:sz w:val="26"/>
          <w:szCs w:val="26"/>
        </w:rPr>
        <w:t>iró</w:t>
      </w:r>
      <w:proofErr w:type="spellEnd"/>
      <w:r w:rsidR="00377629">
        <w:rPr>
          <w:rFonts w:asciiTheme="minorHAnsi" w:hAnsiTheme="minorHAnsi"/>
          <w:sz w:val="26"/>
          <w:szCs w:val="26"/>
        </w:rPr>
        <w:t xml:space="preserve"> Barna </w:t>
      </w:r>
      <w:proofErr w:type="spellStart"/>
      <w:r w:rsidR="00377629">
        <w:rPr>
          <w:rFonts w:asciiTheme="minorHAnsi" w:hAnsiTheme="minorHAnsi"/>
          <w:sz w:val="26"/>
          <w:szCs w:val="26"/>
        </w:rPr>
        <w:t>Botond</w:t>
      </w:r>
      <w:proofErr w:type="spellEnd"/>
      <w:r w:rsidR="00377629">
        <w:rPr>
          <w:rFonts w:asciiTheme="minorHAnsi" w:hAnsiTheme="minorHAnsi"/>
          <w:sz w:val="26"/>
          <w:szCs w:val="26"/>
        </w:rPr>
        <w:t xml:space="preserve"> vice</w:t>
      </w:r>
      <w:r w:rsidRPr="00EC0996">
        <w:rPr>
          <w:rFonts w:asciiTheme="minorHAnsi" w:hAnsiTheme="minorHAnsi"/>
          <w:sz w:val="26"/>
          <w:szCs w:val="26"/>
        </w:rPr>
        <w:t>preşedinte</w:t>
      </w:r>
    </w:p>
    <w:p w:rsidR="00604044" w:rsidRDefault="00604044" w:rsidP="00FC043C">
      <w:pPr>
        <w:pStyle w:val="Listparagraf"/>
        <w:ind w:left="426"/>
        <w:contextualSpacing/>
        <w:jc w:val="both"/>
        <w:rPr>
          <w:rFonts w:asciiTheme="minorHAnsi" w:hAnsiTheme="minorHAnsi"/>
          <w:sz w:val="26"/>
          <w:szCs w:val="26"/>
        </w:rPr>
      </w:pPr>
    </w:p>
    <w:p w:rsidR="002A6214" w:rsidRPr="000D261F" w:rsidRDefault="002A6214"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2A6214">
        <w:rPr>
          <w:rFonts w:eastAsia="Times New Roman" w:cs="Arial"/>
          <w:sz w:val="26"/>
          <w:szCs w:val="26"/>
        </w:rPr>
        <w:t>privind aprobarea bugetului de venituri şi cheltuieli al S.C. HONLINE MEDIA S.R.L. pe anul 2019</w:t>
      </w:r>
    </w:p>
    <w:p w:rsidR="002A6214" w:rsidRDefault="002A6214"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EB5B6C" w:rsidRPr="003E17A5" w:rsidRDefault="00EB5B6C" w:rsidP="00FC043C">
      <w:pPr>
        <w:spacing w:after="0" w:line="240" w:lineRule="auto"/>
        <w:ind w:left="426" w:firstLine="426"/>
        <w:contextualSpacing/>
        <w:jc w:val="both"/>
        <w:rPr>
          <w:rFonts w:asciiTheme="minorHAnsi" w:hAnsiTheme="minorHAnsi"/>
          <w:sz w:val="26"/>
          <w:szCs w:val="26"/>
        </w:rPr>
      </w:pPr>
    </w:p>
    <w:p w:rsidR="00EC0996" w:rsidRPr="000D261F" w:rsidRDefault="009157A9"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000D261F" w:rsidRPr="000D261F">
        <w:rPr>
          <w:rFonts w:eastAsia="Times New Roman" w:cs="Arial"/>
          <w:sz w:val="26"/>
          <w:szCs w:val="26"/>
        </w:rPr>
        <w:t>privind aprobarea Documentației de Avizare a Lucrărilor de Intervenții</w:t>
      </w:r>
      <w:r w:rsidR="000D261F">
        <w:rPr>
          <w:rFonts w:eastAsia="Times New Roman" w:cs="Arial"/>
          <w:sz w:val="26"/>
          <w:szCs w:val="26"/>
        </w:rPr>
        <w:t xml:space="preserve"> </w:t>
      </w:r>
      <w:r w:rsidR="000D261F" w:rsidRPr="000D261F">
        <w:rPr>
          <w:rFonts w:eastAsia="Times New Roman" w:cs="Arial"/>
          <w:sz w:val="26"/>
          <w:szCs w:val="26"/>
        </w:rPr>
        <w:t>pentru obiectivul de investiţii„Lucrări de reabilitare şi reamenajare a Vilei nr. 15 în localitatea Băile Homorod”</w:t>
      </w:r>
    </w:p>
    <w:p w:rsidR="009157A9" w:rsidRPr="00EC0996" w:rsidRDefault="009157A9"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9157A9" w:rsidRDefault="00B66A91" w:rsidP="00FC043C">
      <w:pPr>
        <w:pStyle w:val="Listparagraf"/>
        <w:ind w:left="426"/>
        <w:jc w:val="both"/>
        <w:rPr>
          <w:rFonts w:asciiTheme="minorHAnsi" w:eastAsia="Times New Roman" w:hAnsiTheme="minorHAnsi" w:cs="Calibri"/>
          <w:sz w:val="26"/>
          <w:szCs w:val="26"/>
        </w:rPr>
      </w:pPr>
      <w:r>
        <w:rPr>
          <w:rFonts w:asciiTheme="minorHAnsi" w:eastAsia="Times New Roman" w:hAnsiTheme="minorHAnsi" w:cs="Calibri"/>
          <w:sz w:val="26"/>
          <w:szCs w:val="26"/>
        </w:rPr>
        <w:t xml:space="preserve"> </w:t>
      </w:r>
    </w:p>
    <w:p w:rsidR="000D261F" w:rsidRPr="000D261F" w:rsidRDefault="000D261F"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0D261F">
        <w:rPr>
          <w:rFonts w:eastAsia="Times New Roman" w:cs="Arial"/>
          <w:sz w:val="26"/>
          <w:szCs w:val="26"/>
        </w:rPr>
        <w:t>privind aprobarea Documentației de Avizare a Lucrărilor de Intervenții</w:t>
      </w:r>
      <w:r>
        <w:rPr>
          <w:rFonts w:eastAsia="Times New Roman" w:cs="Arial"/>
          <w:sz w:val="26"/>
          <w:szCs w:val="26"/>
        </w:rPr>
        <w:t xml:space="preserve"> </w:t>
      </w:r>
      <w:r w:rsidRPr="000D261F">
        <w:rPr>
          <w:rFonts w:eastAsia="Times New Roman" w:cs="Arial"/>
          <w:sz w:val="26"/>
          <w:szCs w:val="26"/>
        </w:rPr>
        <w:t>pentru obiectivul de investiţii</w:t>
      </w:r>
      <w:r>
        <w:rPr>
          <w:rFonts w:eastAsia="Times New Roman" w:cs="Arial"/>
          <w:sz w:val="26"/>
          <w:szCs w:val="26"/>
        </w:rPr>
        <w:t xml:space="preserve"> </w:t>
      </w:r>
      <w:r w:rsidRPr="000D261F">
        <w:rPr>
          <w:rFonts w:eastAsia="Times New Roman" w:cs="Arial"/>
          <w:sz w:val="26"/>
          <w:szCs w:val="26"/>
        </w:rPr>
        <w:t>„Lucrări de reabilitare şi reamenajare a Vilei nr. 16 în localitatea Băile Homorod”</w:t>
      </w:r>
    </w:p>
    <w:p w:rsidR="000D261F" w:rsidRPr="00EC0996" w:rsidRDefault="000D261F"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lastRenderedPageBreak/>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0D261F" w:rsidRPr="003E17A5" w:rsidRDefault="000D261F" w:rsidP="00FC043C">
      <w:pPr>
        <w:pStyle w:val="Listparagraf"/>
        <w:ind w:left="426"/>
        <w:jc w:val="both"/>
        <w:rPr>
          <w:rFonts w:asciiTheme="minorHAnsi" w:eastAsia="Times New Roman" w:hAnsiTheme="minorHAnsi" w:cs="Calibri"/>
          <w:sz w:val="26"/>
          <w:szCs w:val="26"/>
        </w:rPr>
      </w:pPr>
    </w:p>
    <w:p w:rsidR="000D261F" w:rsidRPr="000D261F" w:rsidRDefault="000D261F"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0D261F">
        <w:rPr>
          <w:rFonts w:eastAsia="Times New Roman" w:cs="Arial"/>
          <w:sz w:val="26"/>
          <w:szCs w:val="26"/>
        </w:rPr>
        <w:t>privind aprobarea Studiu de Fezabilitate (SF) cu elemente de Documentația de Avizare a Lucrărilor de Intervenții, pentru obiectivul de investiţii</w:t>
      </w:r>
      <w:r>
        <w:rPr>
          <w:rFonts w:eastAsia="Times New Roman" w:cs="Arial"/>
          <w:sz w:val="26"/>
          <w:szCs w:val="26"/>
        </w:rPr>
        <w:t xml:space="preserve"> </w:t>
      </w:r>
      <w:r w:rsidRPr="000D261F">
        <w:rPr>
          <w:rFonts w:eastAsia="Times New Roman" w:cs="Arial"/>
          <w:sz w:val="26"/>
          <w:szCs w:val="26"/>
        </w:rPr>
        <w:t>„Lucrări de reabilitare şi reamenajare a Vilei nr. 24 în localitatea Băile Homorod”</w:t>
      </w:r>
    </w:p>
    <w:p w:rsidR="000D261F" w:rsidRPr="00EC0996" w:rsidRDefault="000D261F"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EE7033" w:rsidRDefault="00EE7033" w:rsidP="00FC043C">
      <w:pPr>
        <w:spacing w:after="0" w:line="240" w:lineRule="auto"/>
        <w:ind w:left="426"/>
        <w:contextualSpacing/>
        <w:jc w:val="both"/>
        <w:rPr>
          <w:rFonts w:asciiTheme="minorHAnsi" w:hAnsiTheme="minorHAnsi"/>
          <w:sz w:val="26"/>
          <w:szCs w:val="26"/>
        </w:rPr>
      </w:pPr>
    </w:p>
    <w:p w:rsidR="000D261F" w:rsidRPr="000D261F" w:rsidRDefault="000D261F"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0D261F">
        <w:rPr>
          <w:rFonts w:eastAsia="Times New Roman" w:cs="Arial"/>
          <w:sz w:val="26"/>
          <w:szCs w:val="26"/>
        </w:rPr>
        <w:t>privind aprobarea Documentației de Avizare a Lucrărilor de Intervenții</w:t>
      </w:r>
      <w:r>
        <w:rPr>
          <w:rFonts w:eastAsia="Times New Roman" w:cs="Arial"/>
          <w:sz w:val="26"/>
          <w:szCs w:val="26"/>
        </w:rPr>
        <w:t xml:space="preserve"> </w:t>
      </w:r>
      <w:r w:rsidRPr="000D261F">
        <w:rPr>
          <w:rFonts w:eastAsia="Times New Roman" w:cs="Arial"/>
          <w:sz w:val="26"/>
          <w:szCs w:val="26"/>
        </w:rPr>
        <w:t>pentru obiectivul de investiţii</w:t>
      </w:r>
      <w:r>
        <w:rPr>
          <w:rFonts w:eastAsia="Times New Roman" w:cs="Arial"/>
          <w:sz w:val="26"/>
          <w:szCs w:val="26"/>
        </w:rPr>
        <w:t xml:space="preserve"> </w:t>
      </w:r>
      <w:r w:rsidRPr="000D261F">
        <w:rPr>
          <w:rFonts w:eastAsia="Times New Roman" w:cs="Arial"/>
          <w:sz w:val="26"/>
          <w:szCs w:val="26"/>
        </w:rPr>
        <w:t>„Lucrări de reabilitare şi reamenajare a Vilei nr. 25 în localitatea Băile Homorod”</w:t>
      </w:r>
    </w:p>
    <w:p w:rsidR="000D261F" w:rsidRPr="00EC0996" w:rsidRDefault="000D261F"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C03119" w:rsidRDefault="00C03119" w:rsidP="00FC043C">
      <w:pPr>
        <w:pStyle w:val="Listparagraf"/>
        <w:ind w:left="426"/>
        <w:contextualSpacing/>
        <w:jc w:val="both"/>
        <w:rPr>
          <w:rFonts w:asciiTheme="minorHAnsi" w:hAnsiTheme="minorHAnsi"/>
          <w:sz w:val="26"/>
          <w:szCs w:val="26"/>
        </w:rPr>
      </w:pPr>
    </w:p>
    <w:p w:rsidR="00377629" w:rsidRPr="000D261F" w:rsidRDefault="00377629"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377629">
        <w:rPr>
          <w:rFonts w:eastAsia="Times New Roman" w:cs="Arial"/>
          <w:sz w:val="26"/>
          <w:szCs w:val="26"/>
        </w:rPr>
        <w:t>privind însușirea Actului adițional nr. 3 la Acordul de parteneriat nr. 10103/07.05.2018 pentru  realizarea proiectului ”ÎNFIINȚAREA UNUI INCUBATOR DE AFACERI SECTORIAL ÎN MUNICIPIUL ODORHEIU SECUIESC”, cod SMIS 122733, depus în cadrul P.O.R. 2014-2020, Axa prioritară 2. ”Îmbunătăţirea competitivității întreprinderilor mici şi mijlocii”, Prioritatea de investiție 2.1. ”Promovarea spiritului antreprenorial, în special prin facilitarea exploatării economice a ideilor noi și prin încurajarea creării de noi întreprinderi, inclusiv prin incubatoare de afaceri”, Obiectiv specific 2.1B ”Incubatoare de afaceri”</w:t>
      </w:r>
      <w:r w:rsidRPr="000D261F">
        <w:rPr>
          <w:rFonts w:eastAsia="Times New Roman" w:cs="Arial"/>
          <w:sz w:val="26"/>
          <w:szCs w:val="26"/>
        </w:rPr>
        <w:t>”</w:t>
      </w:r>
    </w:p>
    <w:p w:rsidR="00377629" w:rsidRPr="00EC0996" w:rsidRDefault="00377629"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w:t>
      </w:r>
      <w:r>
        <w:rPr>
          <w:rFonts w:asciiTheme="minorHAnsi" w:hAnsiTheme="minorHAnsi"/>
          <w:sz w:val="26"/>
          <w:szCs w:val="26"/>
        </w:rPr>
        <w:t>arti</w:t>
      </w:r>
      <w:proofErr w:type="spellEnd"/>
      <w:r>
        <w:rPr>
          <w:rFonts w:asciiTheme="minorHAnsi" w:hAnsiTheme="minorHAnsi"/>
          <w:sz w:val="26"/>
          <w:szCs w:val="26"/>
        </w:rPr>
        <w:t xml:space="preserve"> </w:t>
      </w:r>
      <w:proofErr w:type="spellStart"/>
      <w:r>
        <w:rPr>
          <w:rFonts w:asciiTheme="minorHAnsi" w:hAnsiTheme="minorHAnsi"/>
          <w:sz w:val="26"/>
          <w:szCs w:val="26"/>
        </w:rPr>
        <w:t>Tiham</w:t>
      </w:r>
      <w:proofErr w:type="spellEnd"/>
      <w:r>
        <w:rPr>
          <w:rFonts w:asciiTheme="minorHAnsi" w:hAnsiTheme="minorHAnsi"/>
          <w:sz w:val="26"/>
          <w:szCs w:val="26"/>
          <w:lang w:val="hu-HU"/>
        </w:rPr>
        <w:t>ér vice</w:t>
      </w:r>
      <w:r w:rsidRPr="00EC0996">
        <w:rPr>
          <w:rFonts w:asciiTheme="minorHAnsi" w:hAnsiTheme="minorHAnsi"/>
          <w:sz w:val="26"/>
          <w:szCs w:val="26"/>
        </w:rPr>
        <w:t>preşedinte</w:t>
      </w:r>
    </w:p>
    <w:p w:rsidR="00377629" w:rsidRDefault="00377629" w:rsidP="00FC043C">
      <w:pPr>
        <w:pStyle w:val="Listparagraf"/>
        <w:ind w:left="426"/>
        <w:contextualSpacing/>
        <w:jc w:val="both"/>
        <w:rPr>
          <w:rFonts w:asciiTheme="minorHAnsi" w:hAnsiTheme="minorHAnsi"/>
          <w:sz w:val="26"/>
          <w:szCs w:val="26"/>
        </w:rPr>
      </w:pPr>
    </w:p>
    <w:p w:rsidR="00377629" w:rsidRPr="000D261F" w:rsidRDefault="00377629"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377629">
        <w:rPr>
          <w:rFonts w:eastAsia="Times New Roman" w:cs="Arial"/>
          <w:sz w:val="26"/>
          <w:szCs w:val="26"/>
        </w:rPr>
        <w:t>privind modificarea Hotărârii nr. 114/2018 a Consiliului Județean Harghita privind aprobarea proiectului, a cheltuielilor legate de proiect și activităților prin care va fi implicat U.A.T. Județul Harghita prin Consiliul Județean Harghita cu Municipiul Odorheiu Secuiesc, privind managementul şi implementarea proiectului de finanțare ”ÎNFIINȚAREA UNUI INCUBATOR DE AFACERI SECTORIAL ÎN MUNICIPIUL ODORHEIU SECUIESC”, pentru a fi depus în cadrul P.O.R. 2014-2020, Axa prioritară 2. ”Îmbunătăţirea competitivității întreprinderilor mici şi mijlocii”, Prioritatea de investiție 2.1. ”Promovarea spiritului antreprenorial, în special prin facilitarea exploatării economice a ideilor noi și prin încurajarea creării de noi întreprinderi, inclusiv prin incubatoare de afaceri”, Obiectiv specific 2.1B ”Incubatoare de afaceri”</w:t>
      </w:r>
    </w:p>
    <w:p w:rsidR="00377629" w:rsidRPr="00EC0996" w:rsidRDefault="00377629"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w:t>
      </w:r>
      <w:r>
        <w:rPr>
          <w:rFonts w:asciiTheme="minorHAnsi" w:hAnsiTheme="minorHAnsi"/>
          <w:sz w:val="26"/>
          <w:szCs w:val="26"/>
        </w:rPr>
        <w:t>arti</w:t>
      </w:r>
      <w:proofErr w:type="spellEnd"/>
      <w:r>
        <w:rPr>
          <w:rFonts w:asciiTheme="minorHAnsi" w:hAnsiTheme="minorHAnsi"/>
          <w:sz w:val="26"/>
          <w:szCs w:val="26"/>
        </w:rPr>
        <w:t xml:space="preserve"> </w:t>
      </w:r>
      <w:proofErr w:type="spellStart"/>
      <w:r>
        <w:rPr>
          <w:rFonts w:asciiTheme="minorHAnsi" w:hAnsiTheme="minorHAnsi"/>
          <w:sz w:val="26"/>
          <w:szCs w:val="26"/>
        </w:rPr>
        <w:t>Tiham</w:t>
      </w:r>
      <w:proofErr w:type="spellEnd"/>
      <w:r>
        <w:rPr>
          <w:rFonts w:asciiTheme="minorHAnsi" w:hAnsiTheme="minorHAnsi"/>
          <w:sz w:val="26"/>
          <w:szCs w:val="26"/>
          <w:lang w:val="hu-HU"/>
        </w:rPr>
        <w:t>ér vice</w:t>
      </w:r>
      <w:r w:rsidRPr="00EC0996">
        <w:rPr>
          <w:rFonts w:asciiTheme="minorHAnsi" w:hAnsiTheme="minorHAnsi"/>
          <w:sz w:val="26"/>
          <w:szCs w:val="26"/>
        </w:rPr>
        <w:t>preşedinte</w:t>
      </w:r>
    </w:p>
    <w:p w:rsidR="00377629" w:rsidRDefault="00377629" w:rsidP="00FC043C">
      <w:pPr>
        <w:pStyle w:val="Listparagraf"/>
        <w:ind w:left="426"/>
        <w:contextualSpacing/>
        <w:jc w:val="both"/>
        <w:rPr>
          <w:rFonts w:asciiTheme="minorHAnsi" w:hAnsiTheme="minorHAnsi"/>
          <w:sz w:val="26"/>
          <w:szCs w:val="26"/>
        </w:rPr>
      </w:pPr>
    </w:p>
    <w:p w:rsidR="00377629" w:rsidRPr="000D261F" w:rsidRDefault="00377629"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377629">
        <w:rPr>
          <w:rFonts w:eastAsia="Times New Roman" w:cs="Arial"/>
          <w:sz w:val="26"/>
          <w:szCs w:val="26"/>
        </w:rPr>
        <w:t>privind aprobarea derulării Programului de sprijinire a dansului și a obiceiurilor populare din județul Harghita pe anul 2019</w:t>
      </w:r>
    </w:p>
    <w:p w:rsidR="00377629" w:rsidRPr="00377629" w:rsidRDefault="00377629" w:rsidP="00FC043C">
      <w:pPr>
        <w:ind w:left="426"/>
        <w:contextualSpacing/>
        <w:jc w:val="both"/>
        <w:rPr>
          <w:rFonts w:asciiTheme="minorHAnsi" w:hAnsiTheme="minorHAnsi"/>
          <w:sz w:val="26"/>
          <w:szCs w:val="26"/>
        </w:rPr>
      </w:pPr>
      <w:r w:rsidRPr="00377629">
        <w:rPr>
          <w:rFonts w:asciiTheme="minorHAnsi" w:hAnsiTheme="minorHAnsi"/>
          <w:sz w:val="26"/>
          <w:szCs w:val="26"/>
        </w:rPr>
        <w:t xml:space="preserve">Inițiator : </w:t>
      </w:r>
      <w:proofErr w:type="spellStart"/>
      <w:r w:rsidRPr="00377629">
        <w:rPr>
          <w:rFonts w:asciiTheme="minorHAnsi" w:hAnsiTheme="minorHAnsi"/>
          <w:sz w:val="26"/>
          <w:szCs w:val="26"/>
        </w:rPr>
        <w:t>Biró</w:t>
      </w:r>
      <w:proofErr w:type="spellEnd"/>
      <w:r w:rsidRPr="00377629">
        <w:rPr>
          <w:rFonts w:asciiTheme="minorHAnsi" w:hAnsiTheme="minorHAnsi"/>
          <w:sz w:val="26"/>
          <w:szCs w:val="26"/>
        </w:rPr>
        <w:t xml:space="preserve"> Barna </w:t>
      </w:r>
      <w:proofErr w:type="spellStart"/>
      <w:r w:rsidRPr="00377629">
        <w:rPr>
          <w:rFonts w:asciiTheme="minorHAnsi" w:hAnsiTheme="minorHAnsi"/>
          <w:sz w:val="26"/>
          <w:szCs w:val="26"/>
        </w:rPr>
        <w:t>Botond</w:t>
      </w:r>
      <w:proofErr w:type="spellEnd"/>
      <w:r w:rsidRPr="00377629">
        <w:rPr>
          <w:rFonts w:asciiTheme="minorHAnsi" w:hAnsiTheme="minorHAnsi"/>
          <w:sz w:val="26"/>
          <w:szCs w:val="26"/>
        </w:rPr>
        <w:t xml:space="preserve"> vicepreşedinte</w:t>
      </w:r>
    </w:p>
    <w:p w:rsidR="004A5196" w:rsidRPr="000D261F" w:rsidRDefault="004A5196" w:rsidP="00FC043C">
      <w:pPr>
        <w:pStyle w:val="Listparagraf"/>
        <w:numPr>
          <w:ilvl w:val="0"/>
          <w:numId w:val="1"/>
        </w:numPr>
        <w:ind w:left="426"/>
        <w:jc w:val="both"/>
        <w:rPr>
          <w:rFonts w:eastAsia="Times New Roman" w:cs="Arial"/>
          <w:sz w:val="26"/>
          <w:szCs w:val="26"/>
        </w:rPr>
      </w:pPr>
      <w:r w:rsidRPr="00EC0996">
        <w:rPr>
          <w:rFonts w:asciiTheme="minorHAnsi" w:eastAsia="Times New Roman" w:hAnsiTheme="minorHAnsi" w:cs="Calibri"/>
          <w:sz w:val="26"/>
          <w:szCs w:val="26"/>
        </w:rPr>
        <w:t xml:space="preserve">Proiect de hotărâre </w:t>
      </w:r>
      <w:r w:rsidRPr="004A5196">
        <w:rPr>
          <w:rFonts w:eastAsia="Times New Roman" w:cs="Arial"/>
          <w:sz w:val="26"/>
          <w:szCs w:val="26"/>
        </w:rPr>
        <w:t>pentru revocarea Hotărârii Consiliului Județean Harghita nr. 105/2019 privind aprobarea amplasării subterane a liniei de branșament electric care deservește pârtia de schi de la Şumuleu Mic, pe terenul situat în localitatea Miercurea-Ciuc, str. Szék nr. 152 aflat în domeniul public al județului Harghita</w:t>
      </w:r>
    </w:p>
    <w:p w:rsidR="004A5196" w:rsidRPr="00EC0996" w:rsidRDefault="004A5196" w:rsidP="00FC043C">
      <w:pPr>
        <w:pStyle w:val="Listparagraf"/>
        <w:ind w:left="426"/>
        <w:contextualSpacing/>
        <w:jc w:val="both"/>
        <w:rPr>
          <w:rFonts w:asciiTheme="minorHAnsi" w:hAnsiTheme="minorHAnsi"/>
          <w:sz w:val="26"/>
          <w:szCs w:val="26"/>
        </w:rPr>
      </w:pPr>
      <w:r w:rsidRPr="00EC0996">
        <w:rPr>
          <w:rFonts w:asciiTheme="minorHAnsi" w:hAnsiTheme="minorHAnsi"/>
          <w:sz w:val="26"/>
          <w:szCs w:val="26"/>
        </w:rPr>
        <w:lastRenderedPageBreak/>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4A5196" w:rsidRPr="00B66A91" w:rsidRDefault="004A5196" w:rsidP="00FC043C">
      <w:pPr>
        <w:pStyle w:val="Listparagraf"/>
        <w:ind w:left="426"/>
        <w:contextualSpacing/>
        <w:jc w:val="both"/>
        <w:rPr>
          <w:rFonts w:asciiTheme="minorHAnsi" w:hAnsiTheme="minorHAnsi"/>
          <w:sz w:val="26"/>
          <w:szCs w:val="26"/>
        </w:rPr>
      </w:pPr>
    </w:p>
    <w:p w:rsidR="00D8241C" w:rsidRDefault="00D8241C" w:rsidP="00FC043C">
      <w:pPr>
        <w:spacing w:after="0" w:line="240" w:lineRule="auto"/>
        <w:ind w:left="426"/>
        <w:contextualSpacing/>
        <w:rPr>
          <w:rFonts w:asciiTheme="minorHAnsi" w:hAnsiTheme="minorHAnsi" w:cs="Calibri"/>
          <w:sz w:val="26"/>
          <w:szCs w:val="26"/>
        </w:rPr>
      </w:pPr>
      <w:r w:rsidRPr="003E17A5">
        <w:rPr>
          <w:rFonts w:asciiTheme="minorHAnsi" w:hAnsiTheme="minorHAnsi" w:cs="Calibri"/>
          <w:sz w:val="26"/>
          <w:szCs w:val="26"/>
        </w:rPr>
        <w:t>Diverse</w:t>
      </w:r>
    </w:p>
    <w:p w:rsidR="00EC10C2" w:rsidRDefault="00EC10C2" w:rsidP="00FC043C">
      <w:pPr>
        <w:spacing w:after="0" w:line="240" w:lineRule="auto"/>
        <w:ind w:left="426"/>
        <w:contextualSpacing/>
        <w:jc w:val="center"/>
        <w:rPr>
          <w:rFonts w:asciiTheme="minorHAnsi" w:hAnsiTheme="minorHAnsi" w:cs="Calibri"/>
          <w:sz w:val="26"/>
          <w:szCs w:val="26"/>
        </w:rPr>
      </w:pPr>
    </w:p>
    <w:p w:rsidR="00EC10C2" w:rsidRPr="003E17A5" w:rsidRDefault="00EC10C2" w:rsidP="00FC043C">
      <w:pPr>
        <w:spacing w:after="0" w:line="240" w:lineRule="auto"/>
        <w:ind w:left="426"/>
        <w:contextualSpacing/>
        <w:jc w:val="center"/>
        <w:rPr>
          <w:rFonts w:asciiTheme="minorHAnsi" w:hAnsiTheme="minorHAnsi" w:cs="Calibri"/>
          <w:sz w:val="26"/>
          <w:szCs w:val="26"/>
          <w:lang w:val="en-US"/>
        </w:rPr>
      </w:pPr>
    </w:p>
    <w:p w:rsidR="00F64D39" w:rsidRPr="003E17A5" w:rsidRDefault="00F64D39" w:rsidP="00FC043C">
      <w:pPr>
        <w:spacing w:after="0" w:line="240" w:lineRule="auto"/>
        <w:ind w:left="426"/>
        <w:contextualSpacing/>
        <w:jc w:val="center"/>
        <w:rPr>
          <w:rFonts w:asciiTheme="minorHAnsi" w:hAnsiTheme="minorHAnsi" w:cs="Calibri"/>
          <w:sz w:val="26"/>
          <w:szCs w:val="26"/>
        </w:rPr>
      </w:pPr>
      <w:r w:rsidRPr="003E17A5">
        <w:rPr>
          <w:rFonts w:asciiTheme="minorHAnsi" w:hAnsiTheme="minorHAnsi" w:cs="Calibri"/>
          <w:sz w:val="26"/>
          <w:szCs w:val="26"/>
        </w:rPr>
        <w:t xml:space="preserve">Miercurea Ciuc, </w:t>
      </w:r>
      <w:r w:rsidR="00CA2807" w:rsidRPr="003E17A5">
        <w:rPr>
          <w:rFonts w:asciiTheme="minorHAnsi" w:hAnsiTheme="minorHAnsi" w:cs="Calibri"/>
          <w:sz w:val="26"/>
          <w:szCs w:val="26"/>
        </w:rPr>
        <w:t xml:space="preserve"> </w:t>
      </w:r>
      <w:r w:rsidR="002A6214">
        <w:rPr>
          <w:rFonts w:asciiTheme="minorHAnsi" w:hAnsiTheme="minorHAnsi" w:cs="Calibri"/>
          <w:sz w:val="26"/>
          <w:szCs w:val="26"/>
        </w:rPr>
        <w:t>22</w:t>
      </w:r>
      <w:r w:rsidR="00CA2807" w:rsidRPr="003E17A5">
        <w:rPr>
          <w:rFonts w:asciiTheme="minorHAnsi" w:hAnsiTheme="minorHAnsi" w:cs="Calibri"/>
          <w:sz w:val="26"/>
          <w:szCs w:val="26"/>
        </w:rPr>
        <w:t xml:space="preserve"> </w:t>
      </w:r>
      <w:r w:rsidR="00EC10C2">
        <w:rPr>
          <w:rFonts w:asciiTheme="minorHAnsi" w:hAnsiTheme="minorHAnsi" w:cs="Calibri"/>
          <w:sz w:val="26"/>
          <w:szCs w:val="26"/>
        </w:rPr>
        <w:t>mai</w:t>
      </w:r>
      <w:r w:rsidRPr="003E17A5">
        <w:rPr>
          <w:rFonts w:asciiTheme="minorHAnsi" w:hAnsiTheme="minorHAnsi" w:cs="Calibri"/>
          <w:sz w:val="26"/>
          <w:szCs w:val="26"/>
        </w:rPr>
        <w:t xml:space="preserve"> 201</w:t>
      </w:r>
      <w:r w:rsidR="000E2C5C" w:rsidRPr="003E17A5">
        <w:rPr>
          <w:rFonts w:asciiTheme="minorHAnsi" w:hAnsiTheme="minorHAnsi" w:cs="Calibri"/>
          <w:sz w:val="26"/>
          <w:szCs w:val="26"/>
        </w:rPr>
        <w:t>9</w:t>
      </w:r>
    </w:p>
    <w:p w:rsidR="00F64D39" w:rsidRPr="003E17A5" w:rsidRDefault="00F64D39" w:rsidP="00FC043C">
      <w:pPr>
        <w:spacing w:after="0" w:line="240" w:lineRule="auto"/>
        <w:ind w:left="426"/>
        <w:contextualSpacing/>
        <w:jc w:val="center"/>
        <w:rPr>
          <w:rFonts w:asciiTheme="minorHAnsi" w:hAnsiTheme="minorHAnsi" w:cs="Calibri"/>
          <w:sz w:val="26"/>
          <w:szCs w:val="26"/>
        </w:rPr>
      </w:pPr>
    </w:p>
    <w:p w:rsidR="001E007D" w:rsidRPr="003E17A5" w:rsidRDefault="001E007D" w:rsidP="00FC043C">
      <w:pPr>
        <w:spacing w:after="0" w:line="240" w:lineRule="auto"/>
        <w:ind w:left="426"/>
        <w:jc w:val="center"/>
        <w:rPr>
          <w:rFonts w:asciiTheme="minorHAnsi" w:hAnsiTheme="minorHAnsi" w:cs="Calibri"/>
          <w:bCs/>
          <w:sz w:val="26"/>
          <w:szCs w:val="26"/>
        </w:rPr>
      </w:pPr>
      <w:r w:rsidRPr="003E17A5">
        <w:rPr>
          <w:rFonts w:asciiTheme="minorHAnsi" w:hAnsiTheme="minorHAnsi" w:cs="Calibri"/>
          <w:bCs/>
          <w:sz w:val="26"/>
          <w:szCs w:val="26"/>
        </w:rPr>
        <w:t>Preşedinte</w:t>
      </w:r>
    </w:p>
    <w:p w:rsidR="001E007D" w:rsidRPr="003E17A5" w:rsidRDefault="001E007D" w:rsidP="00FC043C">
      <w:pPr>
        <w:spacing w:after="0" w:line="240" w:lineRule="auto"/>
        <w:ind w:left="426"/>
        <w:jc w:val="center"/>
        <w:rPr>
          <w:rFonts w:asciiTheme="minorHAnsi" w:hAnsiTheme="minorHAnsi" w:cs="Calibri"/>
          <w:bCs/>
          <w:sz w:val="26"/>
          <w:szCs w:val="26"/>
          <w:lang w:val="hu-HU"/>
        </w:rPr>
      </w:pPr>
      <w:proofErr w:type="spellStart"/>
      <w:r w:rsidRPr="003E17A5">
        <w:rPr>
          <w:rFonts w:asciiTheme="minorHAnsi" w:hAnsiTheme="minorHAnsi" w:cs="Calibri"/>
          <w:bCs/>
          <w:sz w:val="26"/>
          <w:szCs w:val="26"/>
        </w:rPr>
        <w:t>Borboly</w:t>
      </w:r>
      <w:proofErr w:type="spellEnd"/>
      <w:r w:rsidRPr="003E17A5">
        <w:rPr>
          <w:rFonts w:asciiTheme="minorHAnsi" w:hAnsiTheme="minorHAnsi" w:cs="Calibri"/>
          <w:bCs/>
          <w:sz w:val="26"/>
          <w:szCs w:val="26"/>
        </w:rPr>
        <w:t xml:space="preserve"> Csaba</w:t>
      </w:r>
    </w:p>
    <w:sectPr w:rsidR="001E007D" w:rsidRPr="003E17A5" w:rsidSect="003E17A5">
      <w:footerReference w:type="defaul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BED" w:rsidRDefault="001C0BED" w:rsidP="003E17A5">
      <w:pPr>
        <w:spacing w:after="0" w:line="240" w:lineRule="auto"/>
      </w:pPr>
      <w:r>
        <w:separator/>
      </w:r>
    </w:p>
  </w:endnote>
  <w:endnote w:type="continuationSeparator" w:id="0">
    <w:p w:rsidR="001C0BED" w:rsidRDefault="001C0BED"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133776"/>
      <w:docPartObj>
        <w:docPartGallery w:val="Page Numbers (Bottom of Page)"/>
        <w:docPartUnique/>
      </w:docPartObj>
    </w:sdtPr>
    <w:sdtEndPr/>
    <w:sdtContent>
      <w:p w:rsidR="003E17A5" w:rsidRDefault="003E17A5">
        <w:pPr>
          <w:pStyle w:val="Subsol"/>
          <w:jc w:val="center"/>
        </w:pPr>
        <w:r>
          <w:fldChar w:fldCharType="begin"/>
        </w:r>
        <w:r>
          <w:instrText>PAGE   \* MERGEFORMAT</w:instrText>
        </w:r>
        <w:r>
          <w:fldChar w:fldCharType="separate"/>
        </w:r>
        <w:r w:rsidR="00FC043C">
          <w:rPr>
            <w:noProof/>
          </w:rPr>
          <w:t>1</w:t>
        </w:r>
        <w:r>
          <w:fldChar w:fldCharType="end"/>
        </w:r>
      </w:p>
    </w:sdtContent>
  </w:sdt>
  <w:p w:rsidR="003E17A5" w:rsidRDefault="003E17A5">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BED" w:rsidRDefault="001C0BED" w:rsidP="003E17A5">
      <w:pPr>
        <w:spacing w:after="0" w:line="240" w:lineRule="auto"/>
      </w:pPr>
      <w:r>
        <w:separator/>
      </w:r>
    </w:p>
  </w:footnote>
  <w:footnote w:type="continuationSeparator" w:id="0">
    <w:p w:rsidR="001C0BED" w:rsidRDefault="001C0BED"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9">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15"/>
  </w:num>
  <w:num w:numId="8">
    <w:abstractNumId w:val="13"/>
  </w:num>
  <w:num w:numId="9">
    <w:abstractNumId w:val="0"/>
  </w:num>
  <w:num w:numId="10">
    <w:abstractNumId w:val="8"/>
  </w:num>
  <w:num w:numId="11">
    <w:abstractNumId w:val="23"/>
  </w:num>
  <w:num w:numId="12">
    <w:abstractNumId w:val="5"/>
  </w:num>
  <w:num w:numId="13">
    <w:abstractNumId w:val="18"/>
  </w:num>
  <w:num w:numId="14">
    <w:abstractNumId w:val="22"/>
  </w:num>
  <w:num w:numId="15">
    <w:abstractNumId w:val="6"/>
  </w:num>
  <w:num w:numId="16">
    <w:abstractNumId w:val="9"/>
  </w:num>
  <w:num w:numId="17">
    <w:abstractNumId w:val="3"/>
  </w:num>
  <w:num w:numId="18">
    <w:abstractNumId w:val="4"/>
  </w:num>
  <w:num w:numId="19">
    <w:abstractNumId w:val="17"/>
  </w:num>
  <w:num w:numId="20">
    <w:abstractNumId w:val="16"/>
  </w:num>
  <w:num w:numId="21">
    <w:abstractNumId w:val="20"/>
  </w:num>
  <w:num w:numId="22">
    <w:abstractNumId w:val="19"/>
  </w:num>
  <w:num w:numId="23">
    <w:abstractNumId w:val="14"/>
  </w:num>
  <w:num w:numId="24">
    <w:abstractNumId w:val="1"/>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44B80"/>
    <w:rsid w:val="000464A8"/>
    <w:rsid w:val="00050377"/>
    <w:rsid w:val="000576A5"/>
    <w:rsid w:val="000600B7"/>
    <w:rsid w:val="00061BDC"/>
    <w:rsid w:val="00062134"/>
    <w:rsid w:val="00070D0E"/>
    <w:rsid w:val="00071940"/>
    <w:rsid w:val="00076FBD"/>
    <w:rsid w:val="0008322F"/>
    <w:rsid w:val="00090228"/>
    <w:rsid w:val="00091BAD"/>
    <w:rsid w:val="000A1949"/>
    <w:rsid w:val="000A421F"/>
    <w:rsid w:val="000A5CDD"/>
    <w:rsid w:val="000B24F3"/>
    <w:rsid w:val="000B6916"/>
    <w:rsid w:val="000B791A"/>
    <w:rsid w:val="000B7ACD"/>
    <w:rsid w:val="000D261F"/>
    <w:rsid w:val="000D3352"/>
    <w:rsid w:val="000D4137"/>
    <w:rsid w:val="000D6CD0"/>
    <w:rsid w:val="000D7C9D"/>
    <w:rsid w:val="000E2A42"/>
    <w:rsid w:val="000E2C5C"/>
    <w:rsid w:val="000E3BBC"/>
    <w:rsid w:val="000F099E"/>
    <w:rsid w:val="000F3F4D"/>
    <w:rsid w:val="00101AAC"/>
    <w:rsid w:val="00103294"/>
    <w:rsid w:val="00110B6B"/>
    <w:rsid w:val="00135327"/>
    <w:rsid w:val="001356BD"/>
    <w:rsid w:val="00135D65"/>
    <w:rsid w:val="00137649"/>
    <w:rsid w:val="001425AB"/>
    <w:rsid w:val="00151DF5"/>
    <w:rsid w:val="00153844"/>
    <w:rsid w:val="00153C1D"/>
    <w:rsid w:val="00166D03"/>
    <w:rsid w:val="001712D2"/>
    <w:rsid w:val="00182DBB"/>
    <w:rsid w:val="00194E51"/>
    <w:rsid w:val="00195E47"/>
    <w:rsid w:val="001A1ACF"/>
    <w:rsid w:val="001A3C26"/>
    <w:rsid w:val="001A5D70"/>
    <w:rsid w:val="001B5F34"/>
    <w:rsid w:val="001C0BED"/>
    <w:rsid w:val="001C2C36"/>
    <w:rsid w:val="001D157C"/>
    <w:rsid w:val="001E007D"/>
    <w:rsid w:val="001E7C70"/>
    <w:rsid w:val="0020748E"/>
    <w:rsid w:val="002159B9"/>
    <w:rsid w:val="002173FB"/>
    <w:rsid w:val="002251BD"/>
    <w:rsid w:val="0022742E"/>
    <w:rsid w:val="00231920"/>
    <w:rsid w:val="0025306F"/>
    <w:rsid w:val="0026360F"/>
    <w:rsid w:val="00270443"/>
    <w:rsid w:val="00273EB8"/>
    <w:rsid w:val="00287D06"/>
    <w:rsid w:val="00292D56"/>
    <w:rsid w:val="002937E6"/>
    <w:rsid w:val="00297356"/>
    <w:rsid w:val="002A619C"/>
    <w:rsid w:val="002A6214"/>
    <w:rsid w:val="002B30B2"/>
    <w:rsid w:val="002C58F6"/>
    <w:rsid w:val="002C67B4"/>
    <w:rsid w:val="002D0400"/>
    <w:rsid w:val="002D6840"/>
    <w:rsid w:val="002E2374"/>
    <w:rsid w:val="002F4D9D"/>
    <w:rsid w:val="002F65C6"/>
    <w:rsid w:val="002F6681"/>
    <w:rsid w:val="00310C11"/>
    <w:rsid w:val="0032240E"/>
    <w:rsid w:val="003242F1"/>
    <w:rsid w:val="00324DA2"/>
    <w:rsid w:val="00355387"/>
    <w:rsid w:val="00360C15"/>
    <w:rsid w:val="00362B6C"/>
    <w:rsid w:val="00362BCB"/>
    <w:rsid w:val="00365052"/>
    <w:rsid w:val="00367C50"/>
    <w:rsid w:val="00367D76"/>
    <w:rsid w:val="003727E1"/>
    <w:rsid w:val="003751F6"/>
    <w:rsid w:val="003761B5"/>
    <w:rsid w:val="00377629"/>
    <w:rsid w:val="00385F77"/>
    <w:rsid w:val="0039476C"/>
    <w:rsid w:val="003958CA"/>
    <w:rsid w:val="003A4307"/>
    <w:rsid w:val="003B3673"/>
    <w:rsid w:val="003B6FB2"/>
    <w:rsid w:val="003C4D5E"/>
    <w:rsid w:val="003D5492"/>
    <w:rsid w:val="003E020B"/>
    <w:rsid w:val="003E17A5"/>
    <w:rsid w:val="003E60CA"/>
    <w:rsid w:val="003E65B7"/>
    <w:rsid w:val="003F3181"/>
    <w:rsid w:val="003F33A7"/>
    <w:rsid w:val="003F7354"/>
    <w:rsid w:val="00400320"/>
    <w:rsid w:val="0040591C"/>
    <w:rsid w:val="004108A7"/>
    <w:rsid w:val="00416607"/>
    <w:rsid w:val="00421287"/>
    <w:rsid w:val="00444342"/>
    <w:rsid w:val="0044565B"/>
    <w:rsid w:val="0045282F"/>
    <w:rsid w:val="00452953"/>
    <w:rsid w:val="00457428"/>
    <w:rsid w:val="004608BD"/>
    <w:rsid w:val="00462C5F"/>
    <w:rsid w:val="0049204B"/>
    <w:rsid w:val="00494337"/>
    <w:rsid w:val="004A5196"/>
    <w:rsid w:val="004A64C8"/>
    <w:rsid w:val="004B1F13"/>
    <w:rsid w:val="004B54A7"/>
    <w:rsid w:val="004C26F7"/>
    <w:rsid w:val="004C4C1D"/>
    <w:rsid w:val="004C4F9E"/>
    <w:rsid w:val="004C6079"/>
    <w:rsid w:val="004D255D"/>
    <w:rsid w:val="004D3269"/>
    <w:rsid w:val="004D6144"/>
    <w:rsid w:val="004E1143"/>
    <w:rsid w:val="004E40D7"/>
    <w:rsid w:val="004F1EE3"/>
    <w:rsid w:val="004F4C64"/>
    <w:rsid w:val="00513214"/>
    <w:rsid w:val="0052043B"/>
    <w:rsid w:val="005214C9"/>
    <w:rsid w:val="00524E91"/>
    <w:rsid w:val="005358E2"/>
    <w:rsid w:val="00543FE8"/>
    <w:rsid w:val="005443C2"/>
    <w:rsid w:val="00545D68"/>
    <w:rsid w:val="00547264"/>
    <w:rsid w:val="00552931"/>
    <w:rsid w:val="00567725"/>
    <w:rsid w:val="00574473"/>
    <w:rsid w:val="00576E23"/>
    <w:rsid w:val="00576E95"/>
    <w:rsid w:val="00597157"/>
    <w:rsid w:val="005A3314"/>
    <w:rsid w:val="005A5EBE"/>
    <w:rsid w:val="005C1869"/>
    <w:rsid w:val="005C4B9D"/>
    <w:rsid w:val="005C589C"/>
    <w:rsid w:val="005D2A74"/>
    <w:rsid w:val="005E390D"/>
    <w:rsid w:val="00604044"/>
    <w:rsid w:val="00604486"/>
    <w:rsid w:val="006062E8"/>
    <w:rsid w:val="00607DCD"/>
    <w:rsid w:val="00610E64"/>
    <w:rsid w:val="006140B4"/>
    <w:rsid w:val="00631984"/>
    <w:rsid w:val="00636FEB"/>
    <w:rsid w:val="006378E6"/>
    <w:rsid w:val="00640929"/>
    <w:rsid w:val="00640D78"/>
    <w:rsid w:val="00642B4B"/>
    <w:rsid w:val="0065634F"/>
    <w:rsid w:val="00664F47"/>
    <w:rsid w:val="00666BBD"/>
    <w:rsid w:val="006708FC"/>
    <w:rsid w:val="00674542"/>
    <w:rsid w:val="00675C8F"/>
    <w:rsid w:val="0067721B"/>
    <w:rsid w:val="006B20EE"/>
    <w:rsid w:val="006B21AC"/>
    <w:rsid w:val="006B6191"/>
    <w:rsid w:val="006C5346"/>
    <w:rsid w:val="006D3E5B"/>
    <w:rsid w:val="006E131E"/>
    <w:rsid w:val="006E7A6A"/>
    <w:rsid w:val="006F784C"/>
    <w:rsid w:val="00704C94"/>
    <w:rsid w:val="00711F3A"/>
    <w:rsid w:val="00725B04"/>
    <w:rsid w:val="0076019C"/>
    <w:rsid w:val="00762E63"/>
    <w:rsid w:val="00764973"/>
    <w:rsid w:val="00777D9A"/>
    <w:rsid w:val="00780179"/>
    <w:rsid w:val="00797B97"/>
    <w:rsid w:val="007A5EA9"/>
    <w:rsid w:val="007C4FBC"/>
    <w:rsid w:val="007C79AB"/>
    <w:rsid w:val="007D5412"/>
    <w:rsid w:val="007D6215"/>
    <w:rsid w:val="007E76CD"/>
    <w:rsid w:val="00817503"/>
    <w:rsid w:val="00825BC4"/>
    <w:rsid w:val="00835C84"/>
    <w:rsid w:val="00841850"/>
    <w:rsid w:val="0084383B"/>
    <w:rsid w:val="00844939"/>
    <w:rsid w:val="008451E3"/>
    <w:rsid w:val="0084668E"/>
    <w:rsid w:val="00851972"/>
    <w:rsid w:val="00860DA1"/>
    <w:rsid w:val="00864AC1"/>
    <w:rsid w:val="0086758F"/>
    <w:rsid w:val="00867AB4"/>
    <w:rsid w:val="00867E1D"/>
    <w:rsid w:val="00876920"/>
    <w:rsid w:val="00882B0E"/>
    <w:rsid w:val="0089223E"/>
    <w:rsid w:val="008A72D3"/>
    <w:rsid w:val="008A77EF"/>
    <w:rsid w:val="008B2066"/>
    <w:rsid w:val="008B212A"/>
    <w:rsid w:val="008B217A"/>
    <w:rsid w:val="008B2A3E"/>
    <w:rsid w:val="008B2D3F"/>
    <w:rsid w:val="008B2E5B"/>
    <w:rsid w:val="008B36FB"/>
    <w:rsid w:val="008B3933"/>
    <w:rsid w:val="008D7D52"/>
    <w:rsid w:val="008E4B19"/>
    <w:rsid w:val="008E617E"/>
    <w:rsid w:val="008E7058"/>
    <w:rsid w:val="0090485B"/>
    <w:rsid w:val="00906166"/>
    <w:rsid w:val="00906A23"/>
    <w:rsid w:val="00913432"/>
    <w:rsid w:val="009157A9"/>
    <w:rsid w:val="00930077"/>
    <w:rsid w:val="00933F52"/>
    <w:rsid w:val="00935E2E"/>
    <w:rsid w:val="009433FA"/>
    <w:rsid w:val="00947CB1"/>
    <w:rsid w:val="00951A8F"/>
    <w:rsid w:val="00952B09"/>
    <w:rsid w:val="00952E19"/>
    <w:rsid w:val="00953701"/>
    <w:rsid w:val="00956D6A"/>
    <w:rsid w:val="0095764F"/>
    <w:rsid w:val="00960591"/>
    <w:rsid w:val="00960D0F"/>
    <w:rsid w:val="00973CFB"/>
    <w:rsid w:val="00980EAA"/>
    <w:rsid w:val="00981408"/>
    <w:rsid w:val="009B4BFE"/>
    <w:rsid w:val="009C4E92"/>
    <w:rsid w:val="009C5820"/>
    <w:rsid w:val="009E62F3"/>
    <w:rsid w:val="009E63AA"/>
    <w:rsid w:val="009E7A5A"/>
    <w:rsid w:val="009F17CC"/>
    <w:rsid w:val="009F3B26"/>
    <w:rsid w:val="00A113B1"/>
    <w:rsid w:val="00A33D1E"/>
    <w:rsid w:val="00A37992"/>
    <w:rsid w:val="00A55B8A"/>
    <w:rsid w:val="00A6616B"/>
    <w:rsid w:val="00A670E3"/>
    <w:rsid w:val="00A752EA"/>
    <w:rsid w:val="00A95115"/>
    <w:rsid w:val="00AA1DA1"/>
    <w:rsid w:val="00AA2533"/>
    <w:rsid w:val="00AB0BE5"/>
    <w:rsid w:val="00AB6507"/>
    <w:rsid w:val="00AC0C27"/>
    <w:rsid w:val="00AD11BA"/>
    <w:rsid w:val="00AD3E4F"/>
    <w:rsid w:val="00B016E1"/>
    <w:rsid w:val="00B05C22"/>
    <w:rsid w:val="00B061C1"/>
    <w:rsid w:val="00B10ED1"/>
    <w:rsid w:val="00B13B2C"/>
    <w:rsid w:val="00B150AD"/>
    <w:rsid w:val="00B3032C"/>
    <w:rsid w:val="00B321B2"/>
    <w:rsid w:val="00B340D7"/>
    <w:rsid w:val="00B34422"/>
    <w:rsid w:val="00B348E2"/>
    <w:rsid w:val="00B37EB6"/>
    <w:rsid w:val="00B413DE"/>
    <w:rsid w:val="00B514C7"/>
    <w:rsid w:val="00B600E9"/>
    <w:rsid w:val="00B66382"/>
    <w:rsid w:val="00B66A91"/>
    <w:rsid w:val="00B700B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4C10"/>
    <w:rsid w:val="00BC7E17"/>
    <w:rsid w:val="00BD167C"/>
    <w:rsid w:val="00BD48E3"/>
    <w:rsid w:val="00BE0EBF"/>
    <w:rsid w:val="00BF71AA"/>
    <w:rsid w:val="00C02B9C"/>
    <w:rsid w:val="00C02F75"/>
    <w:rsid w:val="00C03119"/>
    <w:rsid w:val="00C10C12"/>
    <w:rsid w:val="00C23916"/>
    <w:rsid w:val="00C24FEA"/>
    <w:rsid w:val="00C309E3"/>
    <w:rsid w:val="00C312AB"/>
    <w:rsid w:val="00C54FF1"/>
    <w:rsid w:val="00C64EC2"/>
    <w:rsid w:val="00C65AD1"/>
    <w:rsid w:val="00C73239"/>
    <w:rsid w:val="00C7610E"/>
    <w:rsid w:val="00C77112"/>
    <w:rsid w:val="00C81D3F"/>
    <w:rsid w:val="00C833FD"/>
    <w:rsid w:val="00C852F5"/>
    <w:rsid w:val="00C92750"/>
    <w:rsid w:val="00CA2807"/>
    <w:rsid w:val="00CA3E7A"/>
    <w:rsid w:val="00CA54AA"/>
    <w:rsid w:val="00CB61C6"/>
    <w:rsid w:val="00CB7C15"/>
    <w:rsid w:val="00CB7C62"/>
    <w:rsid w:val="00CC3367"/>
    <w:rsid w:val="00CD055B"/>
    <w:rsid w:val="00CD60F2"/>
    <w:rsid w:val="00CD77F0"/>
    <w:rsid w:val="00CF7471"/>
    <w:rsid w:val="00D10632"/>
    <w:rsid w:val="00D15123"/>
    <w:rsid w:val="00D245B6"/>
    <w:rsid w:val="00D307B2"/>
    <w:rsid w:val="00D30D60"/>
    <w:rsid w:val="00D33F05"/>
    <w:rsid w:val="00D35970"/>
    <w:rsid w:val="00D428F2"/>
    <w:rsid w:val="00D440EC"/>
    <w:rsid w:val="00D456B7"/>
    <w:rsid w:val="00D4670F"/>
    <w:rsid w:val="00D47E29"/>
    <w:rsid w:val="00D76CD9"/>
    <w:rsid w:val="00D8241C"/>
    <w:rsid w:val="00D97913"/>
    <w:rsid w:val="00DA3ED2"/>
    <w:rsid w:val="00DA4506"/>
    <w:rsid w:val="00DB1A77"/>
    <w:rsid w:val="00DB6B15"/>
    <w:rsid w:val="00DC50C1"/>
    <w:rsid w:val="00DD05A6"/>
    <w:rsid w:val="00DD3053"/>
    <w:rsid w:val="00DD4712"/>
    <w:rsid w:val="00DD55FA"/>
    <w:rsid w:val="00DD6903"/>
    <w:rsid w:val="00DE0FCE"/>
    <w:rsid w:val="00DF47D6"/>
    <w:rsid w:val="00DF76E3"/>
    <w:rsid w:val="00E0217E"/>
    <w:rsid w:val="00E1197C"/>
    <w:rsid w:val="00E14915"/>
    <w:rsid w:val="00E257F7"/>
    <w:rsid w:val="00E4372D"/>
    <w:rsid w:val="00E44E71"/>
    <w:rsid w:val="00E458C9"/>
    <w:rsid w:val="00E4766E"/>
    <w:rsid w:val="00E5021C"/>
    <w:rsid w:val="00E50BF5"/>
    <w:rsid w:val="00E56328"/>
    <w:rsid w:val="00E57387"/>
    <w:rsid w:val="00E70AF6"/>
    <w:rsid w:val="00E73DFB"/>
    <w:rsid w:val="00E76EF1"/>
    <w:rsid w:val="00E84C1F"/>
    <w:rsid w:val="00E8572C"/>
    <w:rsid w:val="00E876AD"/>
    <w:rsid w:val="00E90C2B"/>
    <w:rsid w:val="00E91E66"/>
    <w:rsid w:val="00E96A5A"/>
    <w:rsid w:val="00EA2309"/>
    <w:rsid w:val="00EA4788"/>
    <w:rsid w:val="00EA5D6C"/>
    <w:rsid w:val="00EB4D35"/>
    <w:rsid w:val="00EB5B6C"/>
    <w:rsid w:val="00EC0996"/>
    <w:rsid w:val="00EC10C2"/>
    <w:rsid w:val="00EC5F38"/>
    <w:rsid w:val="00ED7909"/>
    <w:rsid w:val="00EE021C"/>
    <w:rsid w:val="00EE4121"/>
    <w:rsid w:val="00EE51CB"/>
    <w:rsid w:val="00EE7033"/>
    <w:rsid w:val="00EF5D56"/>
    <w:rsid w:val="00F10E7A"/>
    <w:rsid w:val="00F12007"/>
    <w:rsid w:val="00F176CA"/>
    <w:rsid w:val="00F17BD9"/>
    <w:rsid w:val="00F22C92"/>
    <w:rsid w:val="00F2431D"/>
    <w:rsid w:val="00F331B9"/>
    <w:rsid w:val="00F37FF5"/>
    <w:rsid w:val="00F4571B"/>
    <w:rsid w:val="00F469BF"/>
    <w:rsid w:val="00F47CEB"/>
    <w:rsid w:val="00F620C8"/>
    <w:rsid w:val="00F641EE"/>
    <w:rsid w:val="00F64D39"/>
    <w:rsid w:val="00F66CD3"/>
    <w:rsid w:val="00F71BCD"/>
    <w:rsid w:val="00F94980"/>
    <w:rsid w:val="00F94E31"/>
    <w:rsid w:val="00FA7C8C"/>
    <w:rsid w:val="00FC043C"/>
    <w:rsid w:val="00FD3225"/>
    <w:rsid w:val="00FE6FB5"/>
    <w:rsid w:val="00FF2E0C"/>
    <w:rsid w:val="00FF2E9E"/>
    <w:rsid w:val="00FF2F6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7FACD-2C83-49C1-8648-91C3439BA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1</Pages>
  <Words>673</Words>
  <Characters>3908</Characters>
  <Application>Microsoft Office Word</Application>
  <DocSecurity>0</DocSecurity>
  <Lines>32</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15</cp:revision>
  <cp:lastPrinted>2019-05-22T07:25:00Z</cp:lastPrinted>
  <dcterms:created xsi:type="dcterms:W3CDTF">2019-04-02T17:43:00Z</dcterms:created>
  <dcterms:modified xsi:type="dcterms:W3CDTF">2019-05-22T13:46:00Z</dcterms:modified>
</cp:coreProperties>
</file>